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nts/ArialBlack-regular.ttf" ContentType="application/x-font-ttf"/>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Black" w:cs="Arial Black" w:eastAsia="Arial Black" w:hAnsi="Arial Black"/>
          <w:sz w:val="48"/>
          <w:szCs w:val="48"/>
        </w:rPr>
      </w:pPr>
      <w:r w:rsidDel="00000000" w:rsidR="00000000" w:rsidRPr="00000000">
        <w:rPr>
          <w:rFonts w:ascii="Arial Black" w:cs="Arial Black" w:eastAsia="Arial Black" w:hAnsi="Arial Black"/>
          <w:sz w:val="48"/>
          <w:szCs w:val="48"/>
          <w:rtl w:val="0"/>
        </w:rPr>
        <w:t xml:space="preserve">Deaf Studies - project week</w:t>
      </w:r>
    </w:p>
    <w:p w:rsidR="00000000" w:rsidDel="00000000" w:rsidP="00000000" w:rsidRDefault="00000000" w:rsidRPr="00000000" w14:paraId="00000002">
      <w:pPr>
        <w:rPr>
          <w:rFonts w:ascii="Arial Black" w:cs="Arial Black" w:eastAsia="Arial Black" w:hAnsi="Arial Black"/>
          <w:sz w:val="48"/>
          <w:szCs w:val="48"/>
        </w:rPr>
      </w:pPr>
      <w:r w:rsidDel="00000000" w:rsidR="00000000" w:rsidRPr="00000000">
        <w:rPr>
          <w:rFonts w:ascii="Arial Black" w:cs="Arial Black" w:eastAsia="Arial Black" w:hAnsi="Arial Black"/>
          <w:sz w:val="48"/>
          <w:szCs w:val="48"/>
          <w:rtl w:val="0"/>
        </w:rPr>
        <w:t xml:space="preserve">Create a poster with your programme</w:t>
      </w:r>
    </w:p>
    <w:tbl>
      <w:tblPr>
        <w:tblStyle w:val="Table1"/>
        <w:tblW w:w="14277"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23"/>
        <w:gridCol w:w="2719"/>
        <w:gridCol w:w="3204"/>
        <w:gridCol w:w="3108"/>
        <w:gridCol w:w="2623"/>
        <w:tblGridChange w:id="0">
          <w:tblGrid>
            <w:gridCol w:w="2623"/>
            <w:gridCol w:w="2719"/>
            <w:gridCol w:w="3204"/>
            <w:gridCol w:w="3108"/>
            <w:gridCol w:w="2623"/>
          </w:tblGrid>
        </w:tblGridChange>
      </w:tblGrid>
      <w:tr>
        <w:trPr>
          <w:cantSplit w:val="0"/>
          <w:tblHeader w:val="0"/>
        </w:trPr>
        <w:tc>
          <w:tcPr/>
          <w:p w:rsidR="00000000" w:rsidDel="00000000" w:rsidP="00000000" w:rsidRDefault="00000000" w:rsidRPr="00000000" w14:paraId="00000003">
            <w:pPr>
              <w:rPr>
                <w:rFonts w:ascii="Arial Black" w:cs="Arial Black" w:eastAsia="Arial Black" w:hAnsi="Arial Black"/>
                <w:sz w:val="48"/>
                <w:szCs w:val="48"/>
              </w:rPr>
            </w:pPr>
            <w:r w:rsidDel="00000000" w:rsidR="00000000" w:rsidRPr="00000000">
              <w:rPr>
                <w:rFonts w:ascii="Arial Black" w:cs="Arial Black" w:eastAsia="Arial Black" w:hAnsi="Arial Black"/>
                <w:sz w:val="48"/>
                <w:szCs w:val="48"/>
                <w:rtl w:val="0"/>
              </w:rPr>
              <w:t xml:space="preserve">Monday</w:t>
            </w:r>
          </w:p>
        </w:tc>
        <w:tc>
          <w:tcPr/>
          <w:p w:rsidR="00000000" w:rsidDel="00000000" w:rsidP="00000000" w:rsidRDefault="00000000" w:rsidRPr="00000000" w14:paraId="00000004">
            <w:pPr>
              <w:rPr>
                <w:rFonts w:ascii="Arial Black" w:cs="Arial Black" w:eastAsia="Arial Black" w:hAnsi="Arial Black"/>
                <w:sz w:val="48"/>
                <w:szCs w:val="48"/>
              </w:rPr>
            </w:pPr>
            <w:r w:rsidDel="00000000" w:rsidR="00000000" w:rsidRPr="00000000">
              <w:rPr>
                <w:rFonts w:ascii="Arial Black" w:cs="Arial Black" w:eastAsia="Arial Black" w:hAnsi="Arial Black"/>
                <w:sz w:val="48"/>
                <w:szCs w:val="48"/>
                <w:rtl w:val="0"/>
              </w:rPr>
              <w:t xml:space="preserve">Tuesday</w:t>
            </w:r>
          </w:p>
        </w:tc>
        <w:tc>
          <w:tcPr/>
          <w:p w:rsidR="00000000" w:rsidDel="00000000" w:rsidP="00000000" w:rsidRDefault="00000000" w:rsidRPr="00000000" w14:paraId="00000005">
            <w:pPr>
              <w:rPr>
                <w:rFonts w:ascii="Arial Black" w:cs="Arial Black" w:eastAsia="Arial Black" w:hAnsi="Arial Black"/>
                <w:sz w:val="48"/>
                <w:szCs w:val="48"/>
              </w:rPr>
            </w:pPr>
            <w:r w:rsidDel="00000000" w:rsidR="00000000" w:rsidRPr="00000000">
              <w:rPr>
                <w:rFonts w:ascii="Arial Black" w:cs="Arial Black" w:eastAsia="Arial Black" w:hAnsi="Arial Black"/>
                <w:sz w:val="48"/>
                <w:szCs w:val="48"/>
                <w:rtl w:val="0"/>
              </w:rPr>
              <w:t xml:space="preserve">Wednesday</w:t>
            </w:r>
          </w:p>
        </w:tc>
        <w:tc>
          <w:tcPr/>
          <w:p w:rsidR="00000000" w:rsidDel="00000000" w:rsidP="00000000" w:rsidRDefault="00000000" w:rsidRPr="00000000" w14:paraId="00000006">
            <w:pPr>
              <w:rPr>
                <w:rFonts w:ascii="Arial Black" w:cs="Arial Black" w:eastAsia="Arial Black" w:hAnsi="Arial Black"/>
                <w:sz w:val="48"/>
                <w:szCs w:val="48"/>
              </w:rPr>
            </w:pPr>
            <w:r w:rsidDel="00000000" w:rsidR="00000000" w:rsidRPr="00000000">
              <w:rPr>
                <w:rFonts w:ascii="Arial Black" w:cs="Arial Black" w:eastAsia="Arial Black" w:hAnsi="Arial Black"/>
                <w:sz w:val="48"/>
                <w:szCs w:val="48"/>
                <w:rtl w:val="0"/>
              </w:rPr>
              <w:t xml:space="preserve">Thursday</w:t>
            </w:r>
          </w:p>
        </w:tc>
        <w:tc>
          <w:tcPr/>
          <w:p w:rsidR="00000000" w:rsidDel="00000000" w:rsidP="00000000" w:rsidRDefault="00000000" w:rsidRPr="00000000" w14:paraId="00000007">
            <w:pPr>
              <w:rPr>
                <w:rFonts w:ascii="Arial Black" w:cs="Arial Black" w:eastAsia="Arial Black" w:hAnsi="Arial Black"/>
                <w:sz w:val="48"/>
                <w:szCs w:val="48"/>
              </w:rPr>
            </w:pPr>
            <w:r w:rsidDel="00000000" w:rsidR="00000000" w:rsidRPr="00000000">
              <w:rPr>
                <w:rFonts w:ascii="Arial Black" w:cs="Arial Black" w:eastAsia="Arial Black" w:hAnsi="Arial Black"/>
                <w:sz w:val="48"/>
                <w:szCs w:val="48"/>
                <w:rtl w:val="0"/>
              </w:rPr>
              <w:t xml:space="preserve">Freyday</w:t>
            </w:r>
          </w:p>
        </w:tc>
      </w:tr>
      <w:tr>
        <w:trPr>
          <w:cantSplit w:val="0"/>
          <w:tblHeader w:val="0"/>
        </w:trPr>
        <w:tc>
          <w:tcPr/>
          <w:p w:rsidR="00000000" w:rsidDel="00000000" w:rsidP="00000000" w:rsidRDefault="00000000" w:rsidRPr="00000000" w14:paraId="00000008">
            <w:pPr>
              <w:rPr>
                <w:rFonts w:ascii="Arial Black" w:cs="Arial Black" w:eastAsia="Arial Black" w:hAnsi="Arial Black"/>
                <w:sz w:val="48"/>
                <w:szCs w:val="48"/>
              </w:rPr>
            </w:pPr>
            <w:r w:rsidDel="00000000" w:rsidR="00000000" w:rsidRPr="00000000">
              <w:rPr>
                <w:rtl w:val="0"/>
              </w:rPr>
            </w:r>
          </w:p>
          <w:p w:rsidR="00000000" w:rsidDel="00000000" w:rsidP="00000000" w:rsidRDefault="00000000" w:rsidRPr="00000000" w14:paraId="00000009">
            <w:pPr>
              <w:rPr>
                <w:rFonts w:ascii="Arial Black" w:cs="Arial Black" w:eastAsia="Arial Black" w:hAnsi="Arial Black"/>
                <w:sz w:val="48"/>
                <w:szCs w:val="48"/>
              </w:rPr>
            </w:pPr>
            <w:r w:rsidDel="00000000" w:rsidR="00000000" w:rsidRPr="00000000">
              <w:rPr>
                <w:rtl w:val="0"/>
              </w:rPr>
            </w:r>
          </w:p>
          <w:p w:rsidR="00000000" w:rsidDel="00000000" w:rsidP="00000000" w:rsidRDefault="00000000" w:rsidRPr="00000000" w14:paraId="0000000A">
            <w:pPr>
              <w:rPr>
                <w:rFonts w:ascii="Arial Black" w:cs="Arial Black" w:eastAsia="Arial Black" w:hAnsi="Arial Black"/>
                <w:sz w:val="48"/>
                <w:szCs w:val="48"/>
              </w:rPr>
            </w:pPr>
            <w:r w:rsidDel="00000000" w:rsidR="00000000" w:rsidRPr="00000000">
              <w:rPr>
                <w:rtl w:val="0"/>
              </w:rPr>
            </w:r>
          </w:p>
          <w:p w:rsidR="00000000" w:rsidDel="00000000" w:rsidP="00000000" w:rsidRDefault="00000000" w:rsidRPr="00000000" w14:paraId="0000000B">
            <w:pPr>
              <w:rPr>
                <w:rFonts w:ascii="Arial Black" w:cs="Arial Black" w:eastAsia="Arial Black" w:hAnsi="Arial Black"/>
                <w:sz w:val="48"/>
                <w:szCs w:val="48"/>
              </w:rPr>
            </w:pPr>
            <w:r w:rsidDel="00000000" w:rsidR="00000000" w:rsidRPr="00000000">
              <w:rPr>
                <w:rtl w:val="0"/>
              </w:rPr>
            </w:r>
          </w:p>
        </w:tc>
        <w:tc>
          <w:tcPr/>
          <w:p w:rsidR="00000000" w:rsidDel="00000000" w:rsidP="00000000" w:rsidRDefault="00000000" w:rsidRPr="00000000" w14:paraId="0000000C">
            <w:pPr>
              <w:rPr>
                <w:rFonts w:ascii="Arial Black" w:cs="Arial Black" w:eastAsia="Arial Black" w:hAnsi="Arial Black"/>
                <w:sz w:val="48"/>
                <w:szCs w:val="48"/>
              </w:rPr>
            </w:pPr>
            <w:r w:rsidDel="00000000" w:rsidR="00000000" w:rsidRPr="00000000">
              <w:rPr>
                <w:rtl w:val="0"/>
              </w:rPr>
            </w:r>
          </w:p>
        </w:tc>
        <w:tc>
          <w:tcPr/>
          <w:p w:rsidR="00000000" w:rsidDel="00000000" w:rsidP="00000000" w:rsidRDefault="00000000" w:rsidRPr="00000000" w14:paraId="0000000D">
            <w:pPr>
              <w:rPr>
                <w:rFonts w:ascii="Arial Black" w:cs="Arial Black" w:eastAsia="Arial Black" w:hAnsi="Arial Black"/>
                <w:sz w:val="48"/>
                <w:szCs w:val="48"/>
              </w:rPr>
            </w:pPr>
            <w:r w:rsidDel="00000000" w:rsidR="00000000" w:rsidRPr="00000000">
              <w:rPr>
                <w:rtl w:val="0"/>
              </w:rPr>
            </w:r>
          </w:p>
        </w:tc>
        <w:tc>
          <w:tcPr/>
          <w:p w:rsidR="00000000" w:rsidDel="00000000" w:rsidP="00000000" w:rsidRDefault="00000000" w:rsidRPr="00000000" w14:paraId="0000000E">
            <w:pPr>
              <w:rPr>
                <w:rFonts w:ascii="Arial Black" w:cs="Arial Black" w:eastAsia="Arial Black" w:hAnsi="Arial Black"/>
                <w:sz w:val="48"/>
                <w:szCs w:val="48"/>
              </w:rPr>
            </w:pPr>
            <w:r w:rsidDel="00000000" w:rsidR="00000000" w:rsidRPr="00000000">
              <w:rPr>
                <w:rtl w:val="0"/>
              </w:rPr>
            </w:r>
          </w:p>
        </w:tc>
        <w:tc>
          <w:tcPr/>
          <w:p w:rsidR="00000000" w:rsidDel="00000000" w:rsidP="00000000" w:rsidRDefault="00000000" w:rsidRPr="00000000" w14:paraId="0000000F">
            <w:pPr>
              <w:rPr>
                <w:rFonts w:ascii="Arial Black" w:cs="Arial Black" w:eastAsia="Arial Black" w:hAnsi="Arial Black"/>
                <w:sz w:val="48"/>
                <w:szCs w:val="48"/>
              </w:rPr>
            </w:pPr>
            <w:r w:rsidDel="00000000" w:rsidR="00000000" w:rsidRPr="00000000">
              <w:rPr>
                <w:rtl w:val="0"/>
              </w:rPr>
            </w:r>
          </w:p>
        </w:tc>
      </w:tr>
      <w:tr>
        <w:trPr>
          <w:cantSplit w:val="0"/>
          <w:tblHeader w:val="0"/>
        </w:trPr>
        <w:tc>
          <w:tcPr/>
          <w:p w:rsidR="00000000" w:rsidDel="00000000" w:rsidP="00000000" w:rsidRDefault="00000000" w:rsidRPr="00000000" w14:paraId="00000010">
            <w:pPr>
              <w:rPr>
                <w:rFonts w:ascii="Arial Black" w:cs="Arial Black" w:eastAsia="Arial Black" w:hAnsi="Arial Black"/>
                <w:sz w:val="48"/>
                <w:szCs w:val="48"/>
              </w:rPr>
            </w:pPr>
            <w:r w:rsidDel="00000000" w:rsidR="00000000" w:rsidRPr="00000000">
              <w:rPr>
                <w:rtl w:val="0"/>
              </w:rPr>
            </w:r>
          </w:p>
          <w:p w:rsidR="00000000" w:rsidDel="00000000" w:rsidP="00000000" w:rsidRDefault="00000000" w:rsidRPr="00000000" w14:paraId="00000011">
            <w:pPr>
              <w:rPr>
                <w:rFonts w:ascii="Arial Black" w:cs="Arial Black" w:eastAsia="Arial Black" w:hAnsi="Arial Black"/>
                <w:sz w:val="48"/>
                <w:szCs w:val="48"/>
              </w:rPr>
            </w:pPr>
            <w:r w:rsidDel="00000000" w:rsidR="00000000" w:rsidRPr="00000000">
              <w:rPr>
                <w:rtl w:val="0"/>
              </w:rPr>
            </w:r>
          </w:p>
          <w:p w:rsidR="00000000" w:rsidDel="00000000" w:rsidP="00000000" w:rsidRDefault="00000000" w:rsidRPr="00000000" w14:paraId="00000012">
            <w:pPr>
              <w:rPr>
                <w:rFonts w:ascii="Arial Black" w:cs="Arial Black" w:eastAsia="Arial Black" w:hAnsi="Arial Black"/>
                <w:sz w:val="48"/>
                <w:szCs w:val="48"/>
              </w:rPr>
            </w:pPr>
            <w:r w:rsidDel="00000000" w:rsidR="00000000" w:rsidRPr="00000000">
              <w:rPr>
                <w:rtl w:val="0"/>
              </w:rPr>
            </w:r>
          </w:p>
          <w:p w:rsidR="00000000" w:rsidDel="00000000" w:rsidP="00000000" w:rsidRDefault="00000000" w:rsidRPr="00000000" w14:paraId="00000013">
            <w:pPr>
              <w:rPr>
                <w:rFonts w:ascii="Arial Black" w:cs="Arial Black" w:eastAsia="Arial Black" w:hAnsi="Arial Black"/>
                <w:sz w:val="48"/>
                <w:szCs w:val="48"/>
              </w:rPr>
            </w:pPr>
            <w:r w:rsidDel="00000000" w:rsidR="00000000" w:rsidRPr="00000000">
              <w:rPr>
                <w:rtl w:val="0"/>
              </w:rPr>
            </w:r>
          </w:p>
          <w:p w:rsidR="00000000" w:rsidDel="00000000" w:rsidP="00000000" w:rsidRDefault="00000000" w:rsidRPr="00000000" w14:paraId="00000014">
            <w:pPr>
              <w:rPr>
                <w:rFonts w:ascii="Arial Black" w:cs="Arial Black" w:eastAsia="Arial Black" w:hAnsi="Arial Black"/>
                <w:sz w:val="48"/>
                <w:szCs w:val="48"/>
              </w:rPr>
            </w:pPr>
            <w:r w:rsidDel="00000000" w:rsidR="00000000" w:rsidRPr="00000000">
              <w:rPr>
                <w:rtl w:val="0"/>
              </w:rPr>
            </w:r>
          </w:p>
        </w:tc>
        <w:tc>
          <w:tcPr/>
          <w:p w:rsidR="00000000" w:rsidDel="00000000" w:rsidP="00000000" w:rsidRDefault="00000000" w:rsidRPr="00000000" w14:paraId="00000015">
            <w:pPr>
              <w:rPr>
                <w:rFonts w:ascii="Arial Black" w:cs="Arial Black" w:eastAsia="Arial Black" w:hAnsi="Arial Black"/>
                <w:sz w:val="48"/>
                <w:szCs w:val="48"/>
              </w:rPr>
            </w:pPr>
            <w:r w:rsidDel="00000000" w:rsidR="00000000" w:rsidRPr="00000000">
              <w:rPr>
                <w:rtl w:val="0"/>
              </w:rPr>
            </w:r>
          </w:p>
        </w:tc>
        <w:tc>
          <w:tcPr/>
          <w:p w:rsidR="00000000" w:rsidDel="00000000" w:rsidP="00000000" w:rsidRDefault="00000000" w:rsidRPr="00000000" w14:paraId="00000016">
            <w:pPr>
              <w:rPr>
                <w:rFonts w:ascii="Arial Black" w:cs="Arial Black" w:eastAsia="Arial Black" w:hAnsi="Arial Black"/>
                <w:sz w:val="48"/>
                <w:szCs w:val="48"/>
              </w:rPr>
            </w:pPr>
            <w:r w:rsidDel="00000000" w:rsidR="00000000" w:rsidRPr="00000000">
              <w:rPr>
                <w:rtl w:val="0"/>
              </w:rPr>
            </w:r>
          </w:p>
        </w:tc>
        <w:tc>
          <w:tcPr/>
          <w:p w:rsidR="00000000" w:rsidDel="00000000" w:rsidP="00000000" w:rsidRDefault="00000000" w:rsidRPr="00000000" w14:paraId="00000017">
            <w:pPr>
              <w:rPr>
                <w:rFonts w:ascii="Arial Black" w:cs="Arial Black" w:eastAsia="Arial Black" w:hAnsi="Arial Black"/>
                <w:sz w:val="48"/>
                <w:szCs w:val="48"/>
              </w:rPr>
            </w:pPr>
            <w:r w:rsidDel="00000000" w:rsidR="00000000" w:rsidRPr="00000000">
              <w:rPr>
                <w:rtl w:val="0"/>
              </w:rPr>
            </w:r>
          </w:p>
        </w:tc>
        <w:tc>
          <w:tcPr/>
          <w:p w:rsidR="00000000" w:rsidDel="00000000" w:rsidP="00000000" w:rsidRDefault="00000000" w:rsidRPr="00000000" w14:paraId="00000018">
            <w:pPr>
              <w:rPr>
                <w:rFonts w:ascii="Arial Black" w:cs="Arial Black" w:eastAsia="Arial Black" w:hAnsi="Arial Black"/>
                <w:sz w:val="48"/>
                <w:szCs w:val="48"/>
              </w:rPr>
            </w:pPr>
            <w:r w:rsidDel="00000000" w:rsidR="00000000" w:rsidRPr="00000000">
              <w:rPr>
                <w:rtl w:val="0"/>
              </w:rPr>
            </w:r>
          </w:p>
        </w:tc>
      </w:tr>
    </w:tbl>
    <w:p w:rsidR="00000000" w:rsidDel="00000000" w:rsidP="00000000" w:rsidRDefault="00000000" w:rsidRPr="00000000" w14:paraId="00000019">
      <w:pPr>
        <w:rPr>
          <w:rFonts w:ascii="Arial Black" w:cs="Arial Black" w:eastAsia="Arial Black" w:hAnsi="Arial Black"/>
          <w:sz w:val="48"/>
          <w:szCs w:val="48"/>
        </w:rPr>
      </w:pPr>
      <w:r w:rsidDel="00000000" w:rsidR="00000000" w:rsidRPr="00000000">
        <w:rPr>
          <w:rtl w:val="0"/>
        </w:rPr>
      </w:r>
    </w:p>
    <w:p w:rsidR="00000000" w:rsidDel="00000000" w:rsidP="00000000" w:rsidRDefault="00000000" w:rsidRPr="00000000" w14:paraId="0000001A">
      <w:pPr>
        <w:rPr>
          <w:rFonts w:ascii="Arial Black" w:cs="Arial Black" w:eastAsia="Arial Black" w:hAnsi="Arial Black"/>
          <w:sz w:val="48"/>
          <w:szCs w:val="48"/>
        </w:rPr>
      </w:pPr>
      <w:r w:rsidDel="00000000" w:rsidR="00000000" w:rsidRPr="00000000">
        <w:rPr>
          <w:rFonts w:ascii="Arial Black" w:cs="Arial Black" w:eastAsia="Arial Black" w:hAnsi="Arial Black"/>
          <w:sz w:val="48"/>
          <w:szCs w:val="48"/>
          <w:rtl w:val="0"/>
        </w:rPr>
        <w:t xml:space="preserve">Ideas, Tips for your topics</w:t>
      </w:r>
    </w:p>
    <w:p w:rsidR="00000000" w:rsidDel="00000000" w:rsidP="00000000" w:rsidRDefault="00000000" w:rsidRPr="00000000" w14:paraId="0000001B">
      <w:pPr>
        <w:rPr>
          <w:rFonts w:ascii="Arial Black" w:cs="Arial Black" w:eastAsia="Arial Black" w:hAnsi="Arial Black"/>
          <w:sz w:val="48"/>
          <w:szCs w:val="48"/>
        </w:rPr>
      </w:pPr>
      <w:r w:rsidDel="00000000" w:rsidR="00000000" w:rsidRPr="00000000">
        <w:rPr/>
        <w:drawing>
          <wp:inline distB="0" distT="0" distL="0" distR="0">
            <wp:extent cx="9072245" cy="4119245"/>
            <wp:effectExtent b="0" l="0" r="0" t="0"/>
            <wp:docPr id="11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9072245" cy="4119245"/>
                    </a:xfrm>
                    <a:prstGeom prst="rect"/>
                    <a:ln/>
                  </pic:spPr>
                </pic:pic>
              </a:graphicData>
            </a:graphic>
          </wp:inline>
        </w:drawing>
      </w: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1906" w:w="16838" w:orient="landscape"/>
      <w:pgMar w:bottom="1417" w:top="1417" w:left="1134" w:right="1417" w:header="708" w:footer="28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Black">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tbl>
    <w:tblPr>
      <w:tblW w:type="auto" w:w="0"/>
      <w:tblLook w:firstColumn="1" w:firstRow="1" w:lastColumn="0" w:lastRow="0" w:noHBand="0" w:noVBand="1" w:val="04A0"/>
      <w:tblBorders>
        <w:top w:val="none"/>
        <w:left w:val="none"/>
        <w:bottom w:val="none"/>
        <w:right w:val="none"/>
        <w:insideH w:val="none"/>
        <w:insideV w:val="none"/>
      </w:tblBorders>
    </w:tblPr>
    <w:tblGrid>
      <w:gridCol w:w="4762"/>
      <w:gridCol w:w="4762"/>
      <w:gridCol w:w="4762"/>
    </w:tblGrid>
    <w:tr>
      <w:tc>
        <w:tcPr>
          <w:tcW w:type="dxa" w:w="1681"/>
          <w:vAlign w:val="center"/>
        </w:tcPr>
        <w:p>
          <w:pPr>
            <w:jc w:val="left"/>
          </w:pPr>
          <w:r>
            <w:drawing>
              <wp:inline>
                <wp:extent cx="977314" cy="208800"/>
                <wp:docPr id="1" name="Picture 1"/>
                <wp:cNvGraphicFramePr>
                  <a:graphicFrameLocks noChangeAspect="1"/>
                </wp:cNvGraphicFramePr>
                <a:graphic>
                  <a:graphicData uri="http://schemas.openxmlformats.org/drawingml/2006/picture">
                    <pic:pic>
                      <pic:nvPicPr>
                        <pic:cNvPr id="0" name="emblem_EN_trim.png"/>
                        <pic:cNvPicPr/>
                      </pic:nvPicPr>
                      <pic:blipFill>
                        <a:blip r:embed="rId1"/>
                        <a:stretch>
                          <a:fillRect/>
                        </a:stretch>
                      </pic:blipFill>
                      <pic:spPr>
                        <a:xfrm>
                          <a:off x="0" y="0"/>
                          <a:ext cx="977314" cy="208800"/>
                        </a:xfrm>
                        <a:prstGeom prst="rect"/>
                      </pic:spPr>
                    </pic:pic>
                  </a:graphicData>
                </a:graphic>
              </wp:inline>
            </w:drawing>
          </w:r>
        </w:p>
      </w:tc>
      <w:tc>
        <w:tcPr>
          <w:tcW w:type="dxa" w:w="11296"/>
          <w:vAlign w:val="center"/>
        </w:tcPr>
        <w:p>
          <w:pPr>
            <w:spacing w:after="0" w:before="0" w:line="240" w:lineRule="auto"/>
            <w:jc w:val="left"/>
          </w:pPr>
          <w:r>
            <w:rPr>
              <w:rFonts w:ascii="Arial" w:hAnsi="Arial"/>
              <w:color w:val="5F5F5F"/>
              <w:sz w:val="11"/>
            </w:rPr>
            <w:t>Funded by the European Union. Views and opinions expressed are however those of the author(s) only and do not necessarily reflect those of the European Union or the European Education and Culture Executive Agency (EACEA). Neither the European Union nor EACEA can be held responsible for them.</w:t>
          </w:r>
        </w:p>
      </w:tc>
      <w:tc>
        <w:tcPr>
          <w:tcW w:type="dxa" w:w="1310"/>
          <w:vAlign w:val="center"/>
        </w:tcPr>
        <w:p>
          <w:pPr>
            <w:jc w:val="right"/>
          </w:pPr>
          <w:r>
            <w:drawing>
              <wp:inline>
                <wp:extent cx="742164" cy="280800"/>
                <wp:docPr id="2" name="Picture 2"/>
                <wp:cNvGraphicFramePr>
                  <a:graphicFrameLocks noChangeAspect="1"/>
                </wp:cNvGraphicFramePr>
                <a:graphic>
                  <a:graphicData uri="http://schemas.openxmlformats.org/drawingml/2006/picture">
                    <pic:pic>
                      <pic:nvPicPr>
                        <pic:cNvPr id="0" name="logo_trim.png"/>
                        <pic:cNvPicPr/>
                      </pic:nvPicPr>
                      <pic:blipFill>
                        <a:blip r:embed="rId2"/>
                        <a:stretch>
                          <a:fillRect/>
                        </a:stretch>
                      </pic:blipFill>
                      <pic:spPr>
                        <a:xfrm>
                          <a:off x="0" y="0"/>
                          <a:ext cx="742164" cy="280800"/>
                        </a:xfrm>
                        <a:prstGeom prst="rect"/>
                      </pic:spPr>
                    </pic:pic>
                  </a:graphicData>
                </a:graphic>
              </wp:inline>
            </w:drawing>
          </w:r>
        </w:p>
      </w:tc>
    </w:tr>
  </w:tbl>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799364</wp:posOffset>
              </wp:positionH>
              <wp:positionV relativeFrom="paragraph">
                <wp:posOffset>2304331</wp:posOffset>
              </wp:positionV>
              <wp:extent cx="6033336" cy="3242009"/>
              <wp:effectExtent b="0" l="0" r="0" t="0"/>
              <wp:wrapNone/>
              <wp:docPr id="111" name=""/>
              <a:graphic>
                <a:graphicData uri="http://schemas.microsoft.com/office/word/2010/wordprocessingShape">
                  <wps:wsp>
                    <wps:cNvSpPr/>
                    <wps:cNvPr id="2" name="Shape 2"/>
                    <wps:spPr>
                      <a:xfrm>
                        <a:off x="2334095" y="2163758"/>
                        <a:ext cx="6023811" cy="3232484"/>
                      </a:xfrm>
                      <a:custGeom>
                        <a:rect b="b" l="l" r="r" t="t"/>
                        <a:pathLst>
                          <a:path extrusionOk="0" h="2015169" w="3585179">
                            <a:moveTo>
                              <a:pt x="0" y="0"/>
                            </a:moveTo>
                            <a:lnTo>
                              <a:pt x="3585179" y="0"/>
                            </a:lnTo>
                            <a:lnTo>
                              <a:pt x="3585179" y="2015169"/>
                            </a:lnTo>
                            <a:lnTo>
                              <a:pt x="0" y="2015169"/>
                            </a:lnTo>
                            <a:lnTo>
                              <a:pt x="0" y="0"/>
                            </a:lnTo>
                            <a:close/>
                          </a:path>
                        </a:pathLst>
                      </a:custGeom>
                      <a:blipFill rotWithShape="1">
                        <a:blip r:embed="rId1">
                          <a:alphaModFix/>
                        </a:blip>
                        <a:stretch>
                          <a:fillRect b="0" l="0" r="0" t="0"/>
                        </a:stretch>
                      </a:blipFill>
                      <a:ln>
                        <a:noFill/>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799364</wp:posOffset>
              </wp:positionH>
              <wp:positionV relativeFrom="paragraph">
                <wp:posOffset>2304331</wp:posOffset>
              </wp:positionV>
              <wp:extent cx="6033336" cy="3242009"/>
              <wp:effectExtent b="0" l="0" r="0" t="0"/>
              <wp:wrapNone/>
              <wp:docPr id="111"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6033336" cy="3242009"/>
                      </a:xfrm>
                      <a:prstGeom prst="rect"/>
                      <a:ln/>
                    </pic:spPr>
                  </pic:pic>
                </a:graphicData>
              </a:graphic>
            </wp:anchor>
          </w:drawing>
        </mc:Fallback>
      </mc:AlternateConten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de-AT"/>
      </w:rPr>
    </w:rPrDefault>
    <w:pPrDefault>
      <w:pPr>
        <w:spacing w:after="160" w:line="259" w:lineRule="auto"/>
      </w:pPr>
    </w:pPrDefault>
  </w:docDefaults>
  <w:style w:type="table" w:styleId="TableNormal" w:default="1">
    <w:name w:val="TableNormal"/>
    <w:tblPr>
      <w:tblCellMar>
        <w:top w:w="100" w:type="dxa"/>
        <w:left w:w="100" w:type="dxa"/>
        <w:bottom w:w="100" w:type="dxa"/>
        <w:right w:w="1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Absatz-Standardschriftart" w:default="1">
    <w:name w:val="Default Paragraph Font"/>
    <w:uiPriority w:val="1"/>
    <w:unhideWhenUsed w:val="1"/>
  </w:style>
  <w:style w:type="table" w:styleId="NormaleTabelle" w:default="1">
    <w:name w:val="Normal Table"/>
    <w:uiPriority w:val="99"/>
    <w:semiHidden w:val="1"/>
    <w:unhideWhenUsed w:val="1"/>
    <w:tblPr>
      <w:tblInd w:w="0" w:type="dxa"/>
      <w:tblCellMar>
        <w:top w:w="0" w:type="dxa"/>
        <w:left w:w="108" w:type="dxa"/>
        <w:bottom w:w="0" w:type="dxa"/>
        <w:right w:w="108" w:type="dxa"/>
      </w:tblCellMar>
    </w:tblPr>
  </w:style>
  <w:style w:type="numbering" w:styleId="KeineListe" w:default="1">
    <w:name w:val="No List"/>
    <w:uiPriority w:val="99"/>
    <w:semiHidden w:val="1"/>
    <w:unhideWhenUsed w:val="1"/>
  </w:style>
  <w:style w:type="table" w:styleId="Tabellenraster">
    <w:name w:val="Table Grid"/>
    <w:basedOn w:val="NormaleTabelle"/>
    <w:uiPriority w:val="39"/>
    <w:rsid w:val="002833E2"/>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Kopfzeile">
    <w:name w:val="header"/>
    <w:basedOn w:val="Standard"/>
    <w:link w:val="KopfzeileZchn"/>
    <w:uiPriority w:val="99"/>
    <w:unhideWhenUsed w:val="1"/>
    <w:rsid w:val="009446CA"/>
    <w:pPr>
      <w:tabs>
        <w:tab w:val="center" w:pos="4536"/>
        <w:tab w:val="right" w:pos="9072"/>
      </w:tabs>
      <w:spacing w:after="0" w:line="240" w:lineRule="auto"/>
    </w:pPr>
  </w:style>
  <w:style w:type="character" w:styleId="KopfzeileZchn" w:customStyle="1">
    <w:name w:val="Kopfzeile Zchn"/>
    <w:basedOn w:val="Absatz-Standardschriftart"/>
    <w:link w:val="Kopfzeile"/>
    <w:uiPriority w:val="99"/>
    <w:rsid w:val="009446CA"/>
  </w:style>
  <w:style w:type="paragraph" w:styleId="Fuzeile">
    <w:name w:val="footer"/>
    <w:basedOn w:val="Standard"/>
    <w:link w:val="FuzeileZchn"/>
    <w:uiPriority w:val="99"/>
    <w:unhideWhenUsed w:val="1"/>
    <w:rsid w:val="009446CA"/>
    <w:pPr>
      <w:tabs>
        <w:tab w:val="center" w:pos="4536"/>
        <w:tab w:val="right" w:pos="9072"/>
      </w:tabs>
      <w:spacing w:after="0" w:line="240" w:lineRule="auto"/>
    </w:pPr>
  </w:style>
  <w:style w:type="character" w:styleId="FuzeileZchn" w:customStyle="1">
    <w:name w:val="Fußzeile Zchn"/>
    <w:basedOn w:val="Absatz-Standardschriftart"/>
    <w:link w:val="Fuzeile"/>
    <w:uiPriority w:val="99"/>
    <w:rsid w:val="009446CA"/>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w0_image1.png"/><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w0_image3.png"/><Relationship Id="rId2" Type="http://schemas.openxmlformats.org/officeDocument/2006/relationships/image" Target="media/w0_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8H7T3hJyLzXPlVF+RFZ+v9YiMg==">CgMxLjAyDmgubXoxMWVuZjBnNWx6OAByITFOOWlhbVlzNUVrY0NIQWRBN0VFZ0xLZHRBeWZJVldVag==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2025-09-05T09:57:00Z</dcterms:created>
  <dc:creator>Manuela Hofer</dc:creator>
</cp:coreProperties>
</file>